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AFFFE" w14:textId="1D1A1B9E" w:rsidR="009A3B6B" w:rsidRDefault="009A3B6B" w:rsidP="009A3B6B">
      <w:pPr>
        <w:pStyle w:val="NormalWeb"/>
        <w:rPr>
          <w:rFonts w:ascii="Noto Sans" w:hAnsi="Noto Sans" w:cs="Noto Sans"/>
          <w:color w:val="2D2D2D"/>
          <w:sz w:val="21"/>
          <w:szCs w:val="21"/>
        </w:rPr>
      </w:pPr>
      <w:r>
        <w:rPr>
          <w:rFonts w:ascii="Noto Sans" w:hAnsi="Noto Sans" w:cs="Noto Sans"/>
          <w:color w:val="2D2D2D"/>
          <w:sz w:val="21"/>
          <w:szCs w:val="21"/>
        </w:rPr>
        <w:t>We are looking for a full time French speaking Nursery Nurse to join our bilingual French Montessori nurseries in Hammersmith with immediate start.</w:t>
      </w:r>
    </w:p>
    <w:p w14:paraId="1CFB8B18" w14:textId="77777777" w:rsidR="009A3B6B" w:rsidRDefault="009A3B6B" w:rsidP="009A3B6B">
      <w:pPr>
        <w:pStyle w:val="NormalWeb"/>
        <w:rPr>
          <w:rFonts w:ascii="Noto Sans" w:hAnsi="Noto Sans" w:cs="Noto Sans"/>
          <w:color w:val="2D2D2D"/>
          <w:sz w:val="21"/>
          <w:szCs w:val="21"/>
        </w:rPr>
      </w:pPr>
      <w:r>
        <w:rPr>
          <w:rFonts w:ascii="Noto Sans" w:hAnsi="Noto Sans" w:cs="Noto Sans"/>
          <w:color w:val="2D2D2D"/>
          <w:sz w:val="21"/>
          <w:szCs w:val="21"/>
        </w:rPr>
        <w:t xml:space="preserve">We are a growing and exciting group of bilingual French Montessori nurseries in London. We are a </w:t>
      </w:r>
      <w:proofErr w:type="gramStart"/>
      <w:r>
        <w:rPr>
          <w:rFonts w:ascii="Noto Sans" w:hAnsi="Noto Sans" w:cs="Noto Sans"/>
          <w:color w:val="2D2D2D"/>
          <w:sz w:val="21"/>
          <w:szCs w:val="21"/>
        </w:rPr>
        <w:t>family owned</w:t>
      </w:r>
      <w:proofErr w:type="gramEnd"/>
      <w:r>
        <w:rPr>
          <w:rFonts w:ascii="Noto Sans" w:hAnsi="Noto Sans" w:cs="Noto Sans"/>
          <w:color w:val="2D2D2D"/>
          <w:sz w:val="21"/>
          <w:szCs w:val="21"/>
        </w:rPr>
        <w:t xml:space="preserve"> setting with excellent reputation and awarded with Top 20 London nurseries prize.</w:t>
      </w:r>
    </w:p>
    <w:p w14:paraId="7913C6B2" w14:textId="77777777" w:rsidR="009A3B6B" w:rsidRDefault="009A3B6B" w:rsidP="009A3B6B">
      <w:pPr>
        <w:pStyle w:val="NormalWeb"/>
        <w:rPr>
          <w:rFonts w:ascii="Noto Sans" w:hAnsi="Noto Sans" w:cs="Noto Sans"/>
          <w:color w:val="2D2D2D"/>
          <w:sz w:val="21"/>
          <w:szCs w:val="21"/>
        </w:rPr>
      </w:pPr>
      <w:r>
        <w:rPr>
          <w:rFonts w:ascii="Noto Sans" w:hAnsi="Noto Sans" w:cs="Noto Sans"/>
          <w:color w:val="2D2D2D"/>
          <w:sz w:val="21"/>
          <w:szCs w:val="21"/>
        </w:rPr>
        <w:t xml:space="preserve">It has an excellent reputation for its childcare provision and promotes an open, </w:t>
      </w:r>
      <w:proofErr w:type="gramStart"/>
      <w:r>
        <w:rPr>
          <w:rFonts w:ascii="Noto Sans" w:hAnsi="Noto Sans" w:cs="Noto Sans"/>
          <w:color w:val="2D2D2D"/>
          <w:sz w:val="21"/>
          <w:szCs w:val="21"/>
        </w:rPr>
        <w:t>friendly</w:t>
      </w:r>
      <w:proofErr w:type="gramEnd"/>
      <w:r>
        <w:rPr>
          <w:rFonts w:ascii="Noto Sans" w:hAnsi="Noto Sans" w:cs="Noto Sans"/>
          <w:color w:val="2D2D2D"/>
          <w:sz w:val="21"/>
          <w:szCs w:val="21"/>
        </w:rPr>
        <w:t xml:space="preserve"> and supportive environment for its practitioners. We placed our employees at the centre of what we do as it is our people that provide exceptional education and care for every child and family.</w:t>
      </w:r>
    </w:p>
    <w:p w14:paraId="06BA9699" w14:textId="6AF6BD5E" w:rsidR="009A3B6B" w:rsidRDefault="009A3B6B" w:rsidP="009A3B6B">
      <w:pPr>
        <w:pStyle w:val="NormalWeb"/>
        <w:rPr>
          <w:rFonts w:ascii="Noto Sans" w:hAnsi="Noto Sans" w:cs="Noto Sans"/>
          <w:color w:val="2D2D2D"/>
          <w:sz w:val="21"/>
          <w:szCs w:val="21"/>
        </w:rPr>
      </w:pPr>
      <w:r>
        <w:rPr>
          <w:rFonts w:ascii="Noto Sans" w:hAnsi="Noto Sans" w:cs="Noto Sans"/>
          <w:b/>
          <w:bCs/>
          <w:i/>
          <w:iCs/>
          <w:color w:val="2D2D2D"/>
          <w:sz w:val="21"/>
          <w:szCs w:val="21"/>
        </w:rPr>
        <w:t>At Raphael Nursery, we offer a very competitive salary (up to £2</w:t>
      </w:r>
      <w:r w:rsidR="00561CC9">
        <w:rPr>
          <w:rFonts w:ascii="Noto Sans" w:hAnsi="Noto Sans" w:cs="Noto Sans"/>
          <w:b/>
          <w:bCs/>
          <w:i/>
          <w:iCs/>
          <w:color w:val="2D2D2D"/>
          <w:sz w:val="21"/>
          <w:szCs w:val="21"/>
        </w:rPr>
        <w:t>4.2</w:t>
      </w:r>
      <w:r>
        <w:rPr>
          <w:rFonts w:ascii="Noto Sans" w:hAnsi="Noto Sans" w:cs="Noto Sans"/>
          <w:b/>
          <w:bCs/>
          <w:i/>
          <w:iCs/>
          <w:color w:val="2D2D2D"/>
          <w:sz w:val="21"/>
          <w:szCs w:val="21"/>
        </w:rPr>
        <w:t>k) and excellent benefits package including:</w:t>
      </w:r>
    </w:p>
    <w:p w14:paraId="3F302FD8" w14:textId="77777777" w:rsidR="009A3B6B" w:rsidRDefault="009A3B6B" w:rsidP="009A3B6B">
      <w:pPr>
        <w:pStyle w:val="NormalWeb"/>
        <w:rPr>
          <w:rFonts w:ascii="Noto Sans" w:hAnsi="Noto Sans" w:cs="Noto Sans"/>
          <w:color w:val="2D2D2D"/>
          <w:sz w:val="21"/>
          <w:szCs w:val="21"/>
        </w:rPr>
      </w:pPr>
      <w:r>
        <w:rPr>
          <w:rFonts w:ascii="Noto Sans" w:hAnsi="Noto Sans" w:cs="Noto Sans"/>
          <w:color w:val="2D2D2D"/>
          <w:sz w:val="21"/>
          <w:szCs w:val="21"/>
        </w:rPr>
        <w:t>· Excellent rates of pay</w:t>
      </w:r>
    </w:p>
    <w:p w14:paraId="36A83727" w14:textId="77777777" w:rsidR="009A3B6B" w:rsidRDefault="009A3B6B" w:rsidP="009A3B6B">
      <w:pPr>
        <w:pStyle w:val="NormalWeb"/>
        <w:rPr>
          <w:rFonts w:ascii="Noto Sans" w:hAnsi="Noto Sans" w:cs="Noto Sans"/>
          <w:color w:val="2D2D2D"/>
          <w:sz w:val="21"/>
          <w:szCs w:val="21"/>
        </w:rPr>
      </w:pPr>
      <w:r>
        <w:rPr>
          <w:rFonts w:ascii="Noto Sans" w:hAnsi="Noto Sans" w:cs="Noto Sans"/>
          <w:color w:val="2D2D2D"/>
          <w:sz w:val="21"/>
          <w:szCs w:val="21"/>
        </w:rPr>
        <w:t>· Semi-annual bonus scheme</w:t>
      </w:r>
    </w:p>
    <w:p w14:paraId="6E58AA28" w14:textId="77777777" w:rsidR="009A3B6B" w:rsidRDefault="009A3B6B" w:rsidP="009A3B6B">
      <w:pPr>
        <w:pStyle w:val="NormalWeb"/>
        <w:rPr>
          <w:rFonts w:ascii="Noto Sans" w:hAnsi="Noto Sans" w:cs="Noto Sans"/>
          <w:color w:val="2D2D2D"/>
          <w:sz w:val="21"/>
          <w:szCs w:val="21"/>
        </w:rPr>
      </w:pPr>
      <w:r>
        <w:rPr>
          <w:rFonts w:ascii="Noto Sans" w:hAnsi="Noto Sans" w:cs="Noto Sans"/>
          <w:color w:val="2D2D2D"/>
          <w:sz w:val="21"/>
          <w:szCs w:val="21"/>
        </w:rPr>
        <w:t>· Pay sick scheme</w:t>
      </w:r>
    </w:p>
    <w:p w14:paraId="5A84BC50" w14:textId="77777777" w:rsidR="009A3B6B" w:rsidRDefault="009A3B6B" w:rsidP="009A3B6B">
      <w:pPr>
        <w:pStyle w:val="NormalWeb"/>
        <w:rPr>
          <w:rFonts w:ascii="Noto Sans" w:hAnsi="Noto Sans" w:cs="Noto Sans"/>
          <w:color w:val="2D2D2D"/>
          <w:sz w:val="21"/>
          <w:szCs w:val="21"/>
        </w:rPr>
      </w:pPr>
      <w:r>
        <w:rPr>
          <w:rFonts w:ascii="Noto Sans" w:hAnsi="Noto Sans" w:cs="Noto Sans"/>
          <w:color w:val="2D2D2D"/>
          <w:sz w:val="21"/>
          <w:szCs w:val="21"/>
        </w:rPr>
        <w:t>· Support for higher level qualifications and fully funded training</w:t>
      </w:r>
    </w:p>
    <w:p w14:paraId="3139259A" w14:textId="77777777" w:rsidR="009A3B6B" w:rsidRDefault="009A3B6B" w:rsidP="009A3B6B">
      <w:pPr>
        <w:pStyle w:val="NormalWeb"/>
        <w:rPr>
          <w:rFonts w:ascii="Noto Sans" w:hAnsi="Noto Sans" w:cs="Noto Sans"/>
          <w:color w:val="2D2D2D"/>
          <w:sz w:val="21"/>
          <w:szCs w:val="21"/>
        </w:rPr>
      </w:pPr>
      <w:r>
        <w:rPr>
          <w:rFonts w:ascii="Noto Sans" w:hAnsi="Noto Sans" w:cs="Noto Sans"/>
          <w:color w:val="2D2D2D"/>
          <w:sz w:val="21"/>
          <w:szCs w:val="21"/>
        </w:rPr>
        <w:t>· Pension Scheme</w:t>
      </w:r>
    </w:p>
    <w:p w14:paraId="786444EE" w14:textId="77777777" w:rsidR="009A3B6B" w:rsidRDefault="009A3B6B" w:rsidP="009A3B6B">
      <w:pPr>
        <w:pStyle w:val="NormalWeb"/>
        <w:rPr>
          <w:rFonts w:ascii="Noto Sans" w:hAnsi="Noto Sans" w:cs="Noto Sans"/>
          <w:color w:val="2D2D2D"/>
          <w:sz w:val="21"/>
          <w:szCs w:val="21"/>
        </w:rPr>
      </w:pPr>
      <w:r>
        <w:rPr>
          <w:rFonts w:ascii="Noto Sans" w:hAnsi="Noto Sans" w:cs="Noto Sans"/>
          <w:color w:val="2D2D2D"/>
          <w:sz w:val="21"/>
          <w:szCs w:val="21"/>
        </w:rPr>
        <w:t>· 70% fee reduction for our employees to take their children in the nursery (minimum 1y of employment)</w:t>
      </w:r>
    </w:p>
    <w:p w14:paraId="39B5634F" w14:textId="77777777" w:rsidR="009A3B6B" w:rsidRDefault="009A3B6B" w:rsidP="009A3B6B">
      <w:pPr>
        <w:pStyle w:val="NormalWeb"/>
        <w:rPr>
          <w:rFonts w:ascii="Noto Sans" w:hAnsi="Noto Sans" w:cs="Noto Sans"/>
          <w:color w:val="2D2D2D"/>
          <w:sz w:val="21"/>
          <w:szCs w:val="21"/>
        </w:rPr>
      </w:pPr>
      <w:r>
        <w:rPr>
          <w:rFonts w:ascii="Noto Sans" w:hAnsi="Noto Sans" w:cs="Noto Sans"/>
          <w:color w:val="2D2D2D"/>
          <w:sz w:val="21"/>
          <w:szCs w:val="21"/>
        </w:rPr>
        <w:t>· Free wholesome, hot lunches available</w:t>
      </w:r>
    </w:p>
    <w:p w14:paraId="7EAFA97C" w14:textId="77777777" w:rsidR="009A3B6B" w:rsidRDefault="009A3B6B" w:rsidP="009A3B6B">
      <w:pPr>
        <w:pStyle w:val="NormalWeb"/>
        <w:rPr>
          <w:rFonts w:ascii="Noto Sans" w:hAnsi="Noto Sans" w:cs="Noto Sans"/>
          <w:color w:val="2D2D2D"/>
          <w:sz w:val="21"/>
          <w:szCs w:val="21"/>
        </w:rPr>
      </w:pPr>
      <w:r>
        <w:rPr>
          <w:rFonts w:ascii="Noto Sans" w:hAnsi="Noto Sans" w:cs="Noto Sans"/>
          <w:color w:val="2D2D2D"/>
          <w:sz w:val="21"/>
          <w:szCs w:val="21"/>
        </w:rPr>
        <w:t>· Employee assistance programme</w:t>
      </w:r>
    </w:p>
    <w:p w14:paraId="3405E771" w14:textId="77777777" w:rsidR="009A3B6B" w:rsidRDefault="009A3B6B" w:rsidP="009A3B6B">
      <w:pPr>
        <w:pStyle w:val="NormalWeb"/>
        <w:rPr>
          <w:rFonts w:ascii="Noto Sans" w:hAnsi="Noto Sans" w:cs="Noto Sans"/>
          <w:color w:val="2D2D2D"/>
          <w:sz w:val="21"/>
          <w:szCs w:val="21"/>
        </w:rPr>
      </w:pPr>
      <w:r>
        <w:rPr>
          <w:rFonts w:ascii="Noto Sans" w:hAnsi="Noto Sans" w:cs="Noto Sans"/>
          <w:color w:val="2D2D2D"/>
          <w:sz w:val="21"/>
          <w:szCs w:val="21"/>
        </w:rPr>
        <w:t>· Support for your well-being</w:t>
      </w:r>
    </w:p>
    <w:p w14:paraId="618CBB62" w14:textId="77777777" w:rsidR="009A3B6B" w:rsidRDefault="009A3B6B" w:rsidP="009A3B6B">
      <w:pPr>
        <w:pStyle w:val="NormalWeb"/>
        <w:rPr>
          <w:rFonts w:ascii="Noto Sans" w:hAnsi="Noto Sans" w:cs="Noto Sans"/>
          <w:color w:val="2D2D2D"/>
          <w:sz w:val="21"/>
          <w:szCs w:val="21"/>
        </w:rPr>
      </w:pPr>
      <w:r>
        <w:rPr>
          <w:rFonts w:ascii="Noto Sans" w:hAnsi="Noto Sans" w:cs="Noto Sans"/>
          <w:color w:val="2D2D2D"/>
          <w:sz w:val="21"/>
          <w:szCs w:val="21"/>
        </w:rPr>
        <w:t>· Very nice and loving environment – Received Top Nursery Award</w:t>
      </w:r>
    </w:p>
    <w:p w14:paraId="6EFD7691" w14:textId="77777777" w:rsidR="009A3B6B" w:rsidRDefault="009A3B6B" w:rsidP="009A3B6B">
      <w:pPr>
        <w:pStyle w:val="NormalWeb"/>
        <w:rPr>
          <w:rFonts w:ascii="Noto Sans" w:hAnsi="Noto Sans" w:cs="Noto Sans"/>
          <w:color w:val="2D2D2D"/>
          <w:sz w:val="21"/>
          <w:szCs w:val="21"/>
        </w:rPr>
      </w:pPr>
      <w:r>
        <w:rPr>
          <w:rFonts w:ascii="Noto Sans" w:hAnsi="Noto Sans" w:cs="Noto Sans"/>
          <w:color w:val="2D2D2D"/>
          <w:sz w:val="21"/>
          <w:szCs w:val="21"/>
        </w:rPr>
        <w:t>· Support for career progression - Multiple progression in our nursery from our staff at all levels including to Nursery Managers</w:t>
      </w:r>
    </w:p>
    <w:p w14:paraId="0CBA7BF6" w14:textId="77777777" w:rsidR="009A3B6B" w:rsidRDefault="009A3B6B" w:rsidP="009A3B6B">
      <w:pPr>
        <w:pStyle w:val="NormalWeb"/>
        <w:rPr>
          <w:rFonts w:ascii="Noto Sans" w:hAnsi="Noto Sans" w:cs="Noto Sans"/>
          <w:color w:val="2D2D2D"/>
          <w:sz w:val="21"/>
          <w:szCs w:val="21"/>
        </w:rPr>
      </w:pPr>
      <w:r>
        <w:rPr>
          <w:rFonts w:ascii="Noto Sans" w:hAnsi="Noto Sans" w:cs="Noto Sans"/>
          <w:color w:val="2D2D2D"/>
          <w:sz w:val="21"/>
          <w:szCs w:val="21"/>
        </w:rPr>
        <w:t>· Online learning journals with Family App and paperless training</w:t>
      </w:r>
    </w:p>
    <w:p w14:paraId="69323367" w14:textId="77777777" w:rsidR="009A3B6B" w:rsidRDefault="009A3B6B" w:rsidP="009A3B6B">
      <w:pPr>
        <w:pStyle w:val="NormalWeb"/>
        <w:rPr>
          <w:rFonts w:ascii="Noto Sans" w:hAnsi="Noto Sans" w:cs="Noto Sans"/>
          <w:color w:val="2D2D2D"/>
          <w:sz w:val="21"/>
          <w:szCs w:val="21"/>
        </w:rPr>
      </w:pPr>
      <w:r>
        <w:rPr>
          <w:rFonts w:ascii="Noto Sans" w:hAnsi="Noto Sans" w:cs="Noto Sans"/>
          <w:color w:val="2D2D2D"/>
          <w:sz w:val="21"/>
          <w:szCs w:val="21"/>
        </w:rPr>
        <w:t>· Free uniform</w:t>
      </w:r>
    </w:p>
    <w:p w14:paraId="45EAE89C" w14:textId="77777777" w:rsidR="009A3B6B" w:rsidRDefault="009A3B6B" w:rsidP="009A3B6B">
      <w:pPr>
        <w:pStyle w:val="NormalWeb"/>
        <w:rPr>
          <w:rFonts w:ascii="Noto Sans" w:hAnsi="Noto Sans" w:cs="Noto Sans"/>
          <w:color w:val="2D2D2D"/>
          <w:sz w:val="21"/>
          <w:szCs w:val="21"/>
        </w:rPr>
      </w:pPr>
      <w:r>
        <w:rPr>
          <w:rFonts w:ascii="Noto Sans" w:hAnsi="Noto Sans" w:cs="Noto Sans"/>
          <w:b/>
          <w:bCs/>
          <w:color w:val="2D2D2D"/>
          <w:sz w:val="21"/>
          <w:szCs w:val="21"/>
        </w:rPr>
        <w:t>Main duties and responsibilities</w:t>
      </w:r>
    </w:p>
    <w:p w14:paraId="5FEA7B9E" w14:textId="77777777" w:rsidR="009A3B6B" w:rsidRDefault="009A3B6B" w:rsidP="009A3B6B">
      <w:pPr>
        <w:pStyle w:val="NormalWeb"/>
        <w:rPr>
          <w:rFonts w:ascii="Noto Sans" w:hAnsi="Noto Sans" w:cs="Noto Sans"/>
          <w:color w:val="2D2D2D"/>
          <w:sz w:val="21"/>
          <w:szCs w:val="21"/>
        </w:rPr>
      </w:pPr>
      <w:r>
        <w:rPr>
          <w:rFonts w:ascii="Noto Sans" w:hAnsi="Noto Sans" w:cs="Noto Sans"/>
          <w:color w:val="2D2D2D"/>
          <w:sz w:val="21"/>
          <w:szCs w:val="21"/>
        </w:rPr>
        <w:t xml:space="preserve">· Participates to the </w:t>
      </w:r>
      <w:proofErr w:type="gramStart"/>
      <w:r>
        <w:rPr>
          <w:rFonts w:ascii="Noto Sans" w:hAnsi="Noto Sans" w:cs="Noto Sans"/>
          <w:color w:val="2D2D2D"/>
          <w:sz w:val="21"/>
          <w:szCs w:val="21"/>
        </w:rPr>
        <w:t>children</w:t>
      </w:r>
      <w:proofErr w:type="gramEnd"/>
      <w:r>
        <w:rPr>
          <w:rFonts w:ascii="Noto Sans" w:hAnsi="Noto Sans" w:cs="Noto Sans"/>
          <w:color w:val="2D2D2D"/>
          <w:sz w:val="21"/>
          <w:szCs w:val="21"/>
        </w:rPr>
        <w:t xml:space="preserve"> developments and wellbeing</w:t>
      </w:r>
    </w:p>
    <w:p w14:paraId="41953929" w14:textId="77777777" w:rsidR="009A3B6B" w:rsidRDefault="009A3B6B" w:rsidP="009A3B6B">
      <w:pPr>
        <w:pStyle w:val="NormalWeb"/>
        <w:rPr>
          <w:rFonts w:ascii="Noto Sans" w:hAnsi="Noto Sans" w:cs="Noto Sans"/>
          <w:color w:val="2D2D2D"/>
          <w:sz w:val="21"/>
          <w:szCs w:val="21"/>
        </w:rPr>
      </w:pPr>
      <w:r>
        <w:rPr>
          <w:rFonts w:ascii="Noto Sans" w:hAnsi="Noto Sans" w:cs="Noto Sans"/>
          <w:color w:val="2D2D2D"/>
          <w:sz w:val="21"/>
          <w:szCs w:val="21"/>
        </w:rPr>
        <w:t>. Collaborates to the day-to-day running of the nursery supporting the other staffs in the room in the running of activities, organisation of the room and working always as a team</w:t>
      </w:r>
    </w:p>
    <w:p w14:paraId="14BEAECB" w14:textId="77777777" w:rsidR="009A3B6B" w:rsidRDefault="009A3B6B" w:rsidP="009A3B6B">
      <w:pPr>
        <w:pStyle w:val="NormalWeb"/>
        <w:rPr>
          <w:rFonts w:ascii="Noto Sans" w:hAnsi="Noto Sans" w:cs="Noto Sans"/>
          <w:color w:val="2D2D2D"/>
          <w:sz w:val="21"/>
          <w:szCs w:val="21"/>
        </w:rPr>
      </w:pPr>
      <w:r>
        <w:rPr>
          <w:rFonts w:ascii="Noto Sans" w:hAnsi="Noto Sans" w:cs="Noto Sans"/>
          <w:color w:val="2D2D2D"/>
          <w:sz w:val="21"/>
          <w:szCs w:val="21"/>
        </w:rPr>
        <w:lastRenderedPageBreak/>
        <w:t xml:space="preserve">· Ensures a high standard of physical, emotional, </w:t>
      </w:r>
      <w:proofErr w:type="gramStart"/>
      <w:r>
        <w:rPr>
          <w:rFonts w:ascii="Noto Sans" w:hAnsi="Noto Sans" w:cs="Noto Sans"/>
          <w:color w:val="2D2D2D"/>
          <w:sz w:val="21"/>
          <w:szCs w:val="21"/>
        </w:rPr>
        <w:t>social</w:t>
      </w:r>
      <w:proofErr w:type="gramEnd"/>
      <w:r>
        <w:rPr>
          <w:rFonts w:ascii="Noto Sans" w:hAnsi="Noto Sans" w:cs="Noto Sans"/>
          <w:color w:val="2D2D2D"/>
          <w:sz w:val="21"/>
          <w:szCs w:val="21"/>
        </w:rPr>
        <w:t xml:space="preserve"> and intellectual care and development for all children at Raphael Nursery</w:t>
      </w:r>
    </w:p>
    <w:p w14:paraId="72444D80" w14:textId="77777777" w:rsidR="009A3B6B" w:rsidRDefault="009A3B6B" w:rsidP="009A3B6B">
      <w:pPr>
        <w:pStyle w:val="NormalWeb"/>
        <w:rPr>
          <w:rFonts w:ascii="Noto Sans" w:hAnsi="Noto Sans" w:cs="Noto Sans"/>
          <w:color w:val="2D2D2D"/>
          <w:sz w:val="21"/>
          <w:szCs w:val="21"/>
        </w:rPr>
      </w:pPr>
      <w:r>
        <w:rPr>
          <w:rFonts w:ascii="Noto Sans" w:hAnsi="Noto Sans" w:cs="Noto Sans"/>
          <w:color w:val="2D2D2D"/>
          <w:sz w:val="21"/>
          <w:szCs w:val="21"/>
        </w:rPr>
        <w:t>. Contributes to the French curriculum plan and to share and implement ideas.</w:t>
      </w:r>
    </w:p>
    <w:p w14:paraId="415E2AB3" w14:textId="77777777" w:rsidR="009A3B6B" w:rsidRDefault="009A3B6B" w:rsidP="009A3B6B">
      <w:pPr>
        <w:pStyle w:val="NormalWeb"/>
        <w:rPr>
          <w:rFonts w:ascii="Noto Sans" w:hAnsi="Noto Sans" w:cs="Noto Sans"/>
          <w:color w:val="2D2D2D"/>
          <w:sz w:val="21"/>
          <w:szCs w:val="21"/>
        </w:rPr>
      </w:pPr>
      <w:r>
        <w:rPr>
          <w:rFonts w:ascii="Noto Sans" w:hAnsi="Noto Sans" w:cs="Noto Sans"/>
          <w:color w:val="2D2D2D"/>
          <w:sz w:val="21"/>
          <w:szCs w:val="21"/>
        </w:rPr>
        <w:t>· Supports key children</w:t>
      </w:r>
    </w:p>
    <w:p w14:paraId="5498F0F7" w14:textId="77777777" w:rsidR="009A3B6B" w:rsidRDefault="009A3B6B" w:rsidP="009A3B6B">
      <w:pPr>
        <w:pStyle w:val="NormalWeb"/>
        <w:rPr>
          <w:rFonts w:ascii="Noto Sans" w:hAnsi="Noto Sans" w:cs="Noto Sans"/>
          <w:color w:val="2D2D2D"/>
          <w:sz w:val="21"/>
          <w:szCs w:val="21"/>
        </w:rPr>
      </w:pPr>
      <w:r>
        <w:rPr>
          <w:rFonts w:ascii="Noto Sans" w:hAnsi="Noto Sans" w:cs="Noto Sans"/>
          <w:color w:val="2D2D2D"/>
          <w:sz w:val="21"/>
          <w:szCs w:val="21"/>
        </w:rPr>
        <w:t>· Assists in promoting equal opportunities and the inclusion of children with special educational needs and disabilities.</w:t>
      </w:r>
    </w:p>
    <w:p w14:paraId="0A6108B4" w14:textId="77777777" w:rsidR="009A3B6B" w:rsidRDefault="009A3B6B" w:rsidP="009A3B6B">
      <w:pPr>
        <w:pStyle w:val="NormalWeb"/>
        <w:rPr>
          <w:rFonts w:ascii="Noto Sans" w:hAnsi="Noto Sans" w:cs="Noto Sans"/>
          <w:color w:val="2D2D2D"/>
          <w:sz w:val="21"/>
          <w:szCs w:val="21"/>
        </w:rPr>
      </w:pPr>
      <w:r>
        <w:rPr>
          <w:rFonts w:ascii="Noto Sans" w:hAnsi="Noto Sans" w:cs="Noto Sans"/>
          <w:color w:val="2D2D2D"/>
          <w:sz w:val="21"/>
          <w:szCs w:val="21"/>
        </w:rPr>
        <w:t>· Liaises with and support parents/carers and other family members</w:t>
      </w:r>
    </w:p>
    <w:p w14:paraId="4797941E" w14:textId="77777777" w:rsidR="009A3B6B" w:rsidRDefault="009A3B6B" w:rsidP="009A3B6B">
      <w:pPr>
        <w:pStyle w:val="NormalWeb"/>
        <w:rPr>
          <w:rFonts w:ascii="Noto Sans" w:hAnsi="Noto Sans" w:cs="Noto Sans"/>
          <w:color w:val="2D2D2D"/>
          <w:sz w:val="21"/>
          <w:szCs w:val="21"/>
        </w:rPr>
      </w:pPr>
      <w:r>
        <w:rPr>
          <w:rFonts w:ascii="Noto Sans" w:hAnsi="Noto Sans" w:cs="Noto Sans"/>
          <w:color w:val="2D2D2D"/>
          <w:sz w:val="21"/>
          <w:szCs w:val="21"/>
        </w:rPr>
        <w:t>Excellent benefits in a very nice nursery that will provide career opportunity to grow and thrive.</w:t>
      </w:r>
    </w:p>
    <w:p w14:paraId="2B329C9D" w14:textId="77777777" w:rsidR="00A51609" w:rsidRDefault="00A51609"/>
    <w:sectPr w:rsidR="00A516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panose1 w:val="020B0502040504020204"/>
    <w:charset w:val="00"/>
    <w:family w:val="swiss"/>
    <w:pitch w:val="variable"/>
    <w:sig w:usb0="E00082FF" w:usb1="400078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B6B"/>
    <w:rsid w:val="002B0FAF"/>
    <w:rsid w:val="00561CC9"/>
    <w:rsid w:val="007F006D"/>
    <w:rsid w:val="009A3B6B"/>
    <w:rsid w:val="00A51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68E4195"/>
  <w15:chartTrackingRefBased/>
  <w15:docId w15:val="{BC7CF8C2-5DF5-9D42-801A-58435804B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3B6B"/>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34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322</Words>
  <Characters>1842</Characters>
  <Application>Microsoft Office Word</Application>
  <DocSecurity>0</DocSecurity>
  <Lines>15</Lines>
  <Paragraphs>4</Paragraphs>
  <ScaleCrop>false</ScaleCrop>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Guilhem Negre</dc:creator>
  <cp:keywords/>
  <dc:description/>
  <cp:lastModifiedBy>Guilhem Negre</cp:lastModifiedBy>
  <cp:revision>2</cp:revision>
  <dcterms:created xsi:type="dcterms:W3CDTF">2024-04-23T19:56:00Z</dcterms:created>
  <dcterms:modified xsi:type="dcterms:W3CDTF">2024-04-23T19:56:00Z</dcterms:modified>
</cp:coreProperties>
</file>